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CC" w:rsidRPr="00017C93" w:rsidRDefault="00C111CB" w:rsidP="00C111CB">
      <w:pPr>
        <w:jc w:val="right"/>
        <w:rPr>
          <w:rFonts w:hint="cs"/>
          <w:b/>
          <w:bCs/>
          <w:rtl/>
          <w:lang w:bidi="fa-IR"/>
        </w:rPr>
      </w:pPr>
      <w:r w:rsidRPr="00017C93">
        <w:rPr>
          <w:rFonts w:hint="cs"/>
          <w:b/>
          <w:bCs/>
          <w:rtl/>
          <w:lang w:bidi="fa-IR"/>
        </w:rPr>
        <w:t>گزارش فعالیت های  شاخه سوتای امارات از مارس تا سپتامبر 2012.</w:t>
      </w:r>
    </w:p>
    <w:p w:rsidR="00C111CB" w:rsidRDefault="00C111CB" w:rsidP="00C111CB">
      <w:pPr>
        <w:jc w:val="right"/>
        <w:rPr>
          <w:rFonts w:hint="cs"/>
          <w:rtl/>
          <w:lang w:bidi="fa-IR"/>
        </w:rPr>
      </w:pPr>
    </w:p>
    <w:p w:rsidR="00C111CB" w:rsidRDefault="00C111CB" w:rsidP="00017C93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شاخ</w:t>
      </w:r>
      <w:r w:rsidR="00017C93">
        <w:rPr>
          <w:rFonts w:hint="cs"/>
          <w:rtl/>
          <w:lang w:bidi="fa-IR"/>
        </w:rPr>
        <w:t>ه سوتای امارات که در ژانویه 2008</w:t>
      </w:r>
      <w:r>
        <w:rPr>
          <w:rFonts w:hint="cs"/>
          <w:rtl/>
          <w:lang w:bidi="fa-IR"/>
        </w:rPr>
        <w:t xml:space="preserve"> رسما تشکیل شد و طی یک سال تعد</w:t>
      </w:r>
      <w:r w:rsidR="00017C93">
        <w:rPr>
          <w:rFonts w:hint="cs"/>
          <w:rtl/>
          <w:lang w:bidi="fa-IR"/>
        </w:rPr>
        <w:t xml:space="preserve">اد اعضای خود را به 28 </w:t>
      </w:r>
      <w:r>
        <w:rPr>
          <w:rFonts w:hint="cs"/>
          <w:rtl/>
          <w:lang w:bidi="fa-IR"/>
        </w:rPr>
        <w:t>نفر رساند. ولی در طی دوسال اخیر بدنبال بحران های مالی بین الملل و تحریم اعمال شده بر ایران بعلت کم شدن زمینه های کاری برای ایرانیان در امارات متحده عربی بیش از یک سوم اعضای سوتای امارات این کشور را ترک کردند و از جمله چهار نفر از اعضای بورد 7 نفره آن دیگر در امارات زندگی نمیکنند.</w:t>
      </w:r>
    </w:p>
    <w:p w:rsidR="007453F0" w:rsidRDefault="00C111CB" w:rsidP="0051511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با این وجود اعضای </w:t>
      </w:r>
      <w:r w:rsidR="0051511E">
        <w:rPr>
          <w:rFonts w:hint="cs"/>
          <w:rtl/>
          <w:lang w:bidi="fa-IR"/>
        </w:rPr>
        <w:t xml:space="preserve">فعال این شاخه همچنان به فعالیت خود ادامه داده و با ابتکاراتی که بخرج داده اند زمینه های جدید فرهنگی را به فعالیت های خود افزوده وگرمای خاصی به جمع دوستانه اعضاء داده اند و در عین حال برای یافتن فارغ التحصیلان شریف مقیم امارات روش جدیدی را پیشنهاد داده اند که چون برای بورد سوتا و </w:t>
      </w:r>
      <w:r w:rsidR="007453F0">
        <w:rPr>
          <w:rFonts w:hint="cs"/>
          <w:rtl/>
          <w:lang w:bidi="fa-IR"/>
        </w:rPr>
        <w:t>شاخه های دیگر نیز میتواند کاربرد داشته باشد به شرح آن در این گزارش خواهم پرداخت.</w:t>
      </w:r>
    </w:p>
    <w:p w:rsidR="007453F0" w:rsidRDefault="007453F0" w:rsidP="0051511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فعالیت های شاخه امارات به شرح زیز بوده اند.</w:t>
      </w:r>
    </w:p>
    <w:p w:rsidR="007453F0" w:rsidRPr="00017C93" w:rsidRDefault="00126031" w:rsidP="0051511E">
      <w:pPr>
        <w:jc w:val="right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="007453F0" w:rsidRPr="00017C93">
        <w:rPr>
          <w:rFonts w:hint="cs"/>
          <w:b/>
          <w:bCs/>
          <w:rtl/>
          <w:lang w:bidi="fa-IR"/>
        </w:rPr>
        <w:t>-تشکیل صفحه فیس بوک شاخه امارات.</w:t>
      </w:r>
    </w:p>
    <w:p w:rsidR="007453F0" w:rsidRDefault="007453F0" w:rsidP="0051511E">
      <w:pPr>
        <w:jc w:val="right"/>
        <w:rPr>
          <w:rFonts w:hint="cs"/>
          <w:rtl/>
        </w:rPr>
      </w:pPr>
      <w:r>
        <w:fldChar w:fldCharType="begin"/>
      </w:r>
      <w:r>
        <w:instrText xml:space="preserve"> HYPERLINK "http://www.facebook.com/pages/SUTA-UAE/330790823657007" </w:instrText>
      </w:r>
      <w:r>
        <w:fldChar w:fldCharType="separate"/>
      </w:r>
      <w:r>
        <w:rPr>
          <w:rStyle w:val="Hyperlink"/>
        </w:rPr>
        <w:t>http://www.facebook.com/pages/SUTA-UAE/330790823657007</w:t>
      </w:r>
      <w:r>
        <w:fldChar w:fldCharType="end"/>
      </w:r>
    </w:p>
    <w:p w:rsidR="007453F0" w:rsidRDefault="007453F0" w:rsidP="0051511E">
      <w:pPr>
        <w:jc w:val="right"/>
        <w:rPr>
          <w:rFonts w:hint="cs"/>
          <w:rtl/>
        </w:rPr>
      </w:pPr>
      <w:r>
        <w:rPr>
          <w:rFonts w:hint="cs"/>
          <w:rtl/>
        </w:rPr>
        <w:t>در این صفحه که بوسیله بابک عظیمی طراحی و اداره میشود تاریخچه  و شرح فعالیت های شاخه در دسترس است.</w:t>
      </w:r>
    </w:p>
    <w:p w:rsidR="00017C93" w:rsidRDefault="00017C93" w:rsidP="0051511E">
      <w:pPr>
        <w:jc w:val="right"/>
        <w:rPr>
          <w:rFonts w:hint="cs"/>
          <w:rtl/>
        </w:rPr>
      </w:pPr>
    </w:p>
    <w:p w:rsidR="007453F0" w:rsidRPr="00017C93" w:rsidRDefault="00126031" w:rsidP="0051511E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</w:t>
      </w:r>
      <w:r w:rsidR="007453F0" w:rsidRPr="00017C93">
        <w:rPr>
          <w:rFonts w:hint="cs"/>
          <w:b/>
          <w:bCs/>
          <w:rtl/>
        </w:rPr>
        <w:t xml:space="preserve">-برگزاری گردهمائی هفتگی صبح جمعه </w:t>
      </w:r>
    </w:p>
    <w:p w:rsidR="00A4244B" w:rsidRDefault="007453F0" w:rsidP="00A4244B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هر جمعه صبح محلی برای گردهمائی </w:t>
      </w:r>
      <w:r w:rsidR="00CB2923">
        <w:rPr>
          <w:rFonts w:hint="cs"/>
          <w:rtl/>
        </w:rPr>
        <w:t>و موضوعی که مورد علاقه جمع باشد</w:t>
      </w:r>
      <w:r w:rsidR="00780D3B">
        <w:rPr>
          <w:rFonts w:hint="cs"/>
          <w:rtl/>
        </w:rPr>
        <w:t xml:space="preserve"> به پیشنهاد یکی از اعضاء</w:t>
      </w:r>
      <w:r w:rsidR="00CB2923">
        <w:rPr>
          <w:rFonts w:hint="cs"/>
          <w:rtl/>
        </w:rPr>
        <w:t xml:space="preserve"> </w:t>
      </w:r>
      <w:r>
        <w:rPr>
          <w:rFonts w:hint="cs"/>
          <w:rtl/>
        </w:rPr>
        <w:t>تع</w:t>
      </w:r>
      <w:r w:rsidR="00CB2923">
        <w:rPr>
          <w:rFonts w:hint="cs"/>
          <w:rtl/>
        </w:rPr>
        <w:t xml:space="preserve">ئین </w:t>
      </w:r>
      <w:r w:rsidR="00780D3B">
        <w:rPr>
          <w:rFonts w:hint="cs"/>
          <w:rtl/>
        </w:rPr>
        <w:t>میشود وپس از صرف صبحانه پیشنهاد دهنده مطالبی در باره موضوع ارائه میدهد ، در صورتی که فیلمی در باره آن موجود باشد نمایش داده میشود و سپس</w:t>
      </w:r>
      <w:r w:rsidR="00A4244B">
        <w:rPr>
          <w:rFonts w:hint="cs"/>
          <w:rtl/>
        </w:rPr>
        <w:t xml:space="preserve"> موضوع به</w:t>
      </w:r>
      <w:r w:rsidR="00780D3B">
        <w:rPr>
          <w:rFonts w:hint="cs"/>
          <w:rtl/>
        </w:rPr>
        <w:t xml:space="preserve"> بحث</w:t>
      </w:r>
      <w:r w:rsidR="00A4244B">
        <w:rPr>
          <w:rFonts w:hint="cs"/>
          <w:rtl/>
        </w:rPr>
        <w:t xml:space="preserve"> گذاشته میشود.</w:t>
      </w:r>
    </w:p>
    <w:p w:rsidR="00C111CB" w:rsidRDefault="00A4244B" w:rsidP="00555627">
      <w:pPr>
        <w:jc w:val="right"/>
        <w:rPr>
          <w:rFonts w:hint="cs"/>
          <w:rtl/>
          <w:lang w:bidi="fa-IR"/>
        </w:rPr>
      </w:pPr>
      <w:r>
        <w:rPr>
          <w:rFonts w:hint="cs"/>
          <w:rtl/>
        </w:rPr>
        <w:t xml:space="preserve">چند نمونه از موضوعات مورد بحث عبارت بوده اند از: </w:t>
      </w:r>
      <w:r w:rsidR="0054246C">
        <w:rPr>
          <w:rFonts w:hint="cs"/>
          <w:rtl/>
        </w:rPr>
        <w:t xml:space="preserve">شادی و روشهای دستیابی به آن، آشنائی با فلفگانگ آمادئوس موتزارت و آثارش، معرفی یکی از فیلمهای ارزنده سینمای ایتالیا: سینما پارادیزو، خلاقیت و خدشه دار شدن </w:t>
      </w:r>
      <w:r w:rsidR="00555627">
        <w:rPr>
          <w:rFonts w:hint="cs"/>
          <w:rtl/>
        </w:rPr>
        <w:t>آ</w:t>
      </w:r>
      <w:r w:rsidR="0054246C">
        <w:rPr>
          <w:rFonts w:hint="cs"/>
          <w:rtl/>
        </w:rPr>
        <w:t>ن در روشهای آموزشی معمول، زندگی و آثار احمد شاملوو...که شرح این جلسات ومنابع استفاده شده را  در صفحه فیس بوک شاخه امارات میتوان یافت</w:t>
      </w:r>
      <w:r w:rsidR="0051511E">
        <w:rPr>
          <w:rFonts w:hint="cs"/>
          <w:rtl/>
          <w:lang w:bidi="fa-IR"/>
        </w:rPr>
        <w:t xml:space="preserve"> </w:t>
      </w:r>
    </w:p>
    <w:p w:rsidR="00B06546" w:rsidRDefault="00B06546" w:rsidP="003F3D22">
      <w:pPr>
        <w:bidi/>
        <w:rPr>
          <w:rFonts w:ascii="Tahoma" w:eastAsia="Times New Roman" w:hAnsi="Tahoma" w:cs="Tahoma" w:hint="cs"/>
          <w:color w:val="333333"/>
          <w:sz w:val="20"/>
          <w:rtl/>
          <w:lang w:eastAsia="en-GB"/>
        </w:rPr>
      </w:pPr>
      <w:r>
        <w:rPr>
          <w:rFonts w:hint="cs"/>
          <w:rtl/>
          <w:lang w:bidi="fa-IR"/>
        </w:rPr>
        <w:t>یکی از موضوعات مطرح شده امکان همکاری با دانشگاه وولونگونگ، شعبه دوبی بود.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GB"/>
        </w:rPr>
        <w:t>University of Wollongong in</w:t>
      </w:r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Dubai (UOWD</w:t>
      </w:r>
      <w:r w:rsidR="005F34C2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)</w:t>
      </w:r>
      <w:r w:rsidR="004E2E53">
        <w:rPr>
          <w:rFonts w:ascii="Tahoma" w:eastAsia="Times New Roman" w:hAnsi="Tahoma" w:cs="Tahoma"/>
          <w:color w:val="333333"/>
          <w:sz w:val="20"/>
          <w:lang w:eastAsia="en-GB"/>
        </w:rPr>
        <w:t xml:space="preserve">, </w:t>
      </w:r>
      <w:hyperlink r:id="rId4" w:tgtFrame="_blank" w:history="1">
        <w:r w:rsidRPr="00B06546">
          <w:rPr>
            <w:rFonts w:ascii="Tahoma" w:eastAsia="Times New Roman" w:hAnsi="Tahoma" w:cs="Tahoma"/>
            <w:color w:val="3B5998"/>
            <w:sz w:val="20"/>
            <w:lang w:eastAsia="en-GB"/>
          </w:rPr>
          <w:t>www.uowdubai.ac.ae</w:t>
        </w:r>
      </w:hyperlink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بر اساس توضیحات  دکتر فرهاد</w:t>
      </w:r>
      <w:r w:rsidR="004E2E53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ارومچیان عضو شاخه امارات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که از اسا</w:t>
      </w:r>
      <w:r w:rsidR="004E2E53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تید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و مسئولین در بخش علوم </w:t>
      </w:r>
      <w:r w:rsidR="004E2E53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ومهندسی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کامپیوتر </w:t>
      </w:r>
      <w:r w:rsidR="00555627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می</w:t>
      </w:r>
      <w:r w:rsidR="00555627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ب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اشد، مدیریت دانشگاه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 xml:space="preserve"> UOWD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در بررسی هرگونه پیشنهاد همکاری با انجمن های تخصصی و دانشگاهی 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با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شرایط 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و مشخصات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ذیل بسیار مثبت و علاقه مند می باشد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  <w:t xml:space="preserve">•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برگزاری کارگاه یا سمینار یا کنفرانس و هر برنامه دیگری </w:t>
      </w:r>
      <w:r w:rsidR="00555627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که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هیچگونه بار مالی برای دانشگاه نداشته باشد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  <w:t xml:space="preserve">•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د</w:t>
      </w:r>
      <w:r w:rsidR="00912749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انشگاه سالن و امکانات مکانی را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بطور رایگان در اختیار برنامه قرار خواهد داد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  <w:t xml:space="preserve">• </w:t>
      </w:r>
      <w:r w:rsidR="00B51BBC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دانشگاه از همکاری 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موسسات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علمی و تخصصی با هیئت علمی خود استقبال می کند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  <w:t xml:space="preserve">•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دانشگاه با بسیاری از هتل ها با نرخ بسیار مناسب برای مهمانان خود خدمات دریافت می کند و می تواند نرخ ها و خدمات را در اختیار مهمانان برنامه قرار دهد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proofErr w:type="gramStart"/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 xml:space="preserve">•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دانشگاه </w:t>
      </w:r>
      <w:r w:rsidR="004376EF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به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برگزاری کنفرانس های سالانه دانشگاه شریف در سالن های خود و یا با حمایت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 xml:space="preserve"> Knowledge Village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در سالن های بسیار بزرگ، علاقه مند می باشد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proofErr w:type="gramEnd"/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="00F51CB1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بنظر اعضای سوتا امارات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برگزاری یک گردهمایی چند روزه و چندین کارگاه نیم روزه به همراه برنامه های تفریحی و بازدید اقوام در د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و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بی می تواند انگیزه حضور اعضای سوتا </w:t>
      </w:r>
      <w:r w:rsidR="00B51BB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مقیم کشور های مختلف جهان </w:t>
      </w:r>
      <w:r w:rsidR="00865F4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دراین کشور باشد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lastRenderedPageBreak/>
        <w:t>حضار مشترکا به نقش و ویژگی های د</w:t>
      </w:r>
      <w:r w:rsidR="009434BA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و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بی بعنوان معدود مکانی که تمامی زیرساخت ها و امکانات لازم برای برگزاری کوچک ترین تا بزرگترین نشست های تخصصی، کنفرانس های بین المللی، برنامه های نمایشگاهی را به همراه خدمات مسافرتی و تفریحی با کیفیت و نظم بالا</w:t>
      </w:r>
      <w:r w:rsidR="00865F4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دارد،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معتقد بودند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لذا سوتای </w:t>
      </w:r>
      <w:r w:rsidR="009434BA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امارات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می تواند شرح کامل، دقیق و ذکر تسهیلات و زیرساخت های د</w:t>
      </w:r>
      <w:r w:rsidR="009434BA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>و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بی را در یک مجموعه به تحریر درآورده و برای مدیریت و اعضای سوتا و انجمن </w:t>
      </w:r>
      <w:r w:rsidR="00865F4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فارغ التحصیلان 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دانشگاه شریف و انجمن های پژوهشی و تحقیقاتی و علمی ایرانیان در سراسر جهان و داخل ایران ارسال کند و نظر انان در استفاده از این امکانات در مکانی نزدیک ایران و قابل دسترس برای بسیاری از کشورها جلب کند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br/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به پیشنهاد بابک</w:t>
      </w:r>
      <w:r w:rsidR="00865F4C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عظیمی</w:t>
      </w:r>
      <w:r w:rsidR="003F3D22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، سوتای</w:t>
      </w:r>
      <w:r w:rsidR="003F3D22">
        <w:rPr>
          <w:rFonts w:ascii="Tahoma" w:eastAsia="Times New Roman" w:hAnsi="Tahoma" w:cs="Tahoma" w:hint="cs"/>
          <w:color w:val="333333"/>
          <w:sz w:val="20"/>
          <w:szCs w:val="20"/>
          <w:rtl/>
          <w:lang w:eastAsia="en-GB"/>
        </w:rPr>
        <w:t xml:space="preserve"> امارات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بجای برگزارکننده بودن در برنامه ها که عمدتا به سختی می توان حداقل تعداد شرکت کننده را برای آن بیابد، بهتر است تسهیلات برگزاری با هزینه مناسب و با کیفیت بالا را در اختیار مجریان و برگزارکنندگان کنفرانس ها و یا گردهمایی های دان</w:t>
      </w:r>
      <w:r w:rsidR="00860E61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>شگاه، سوتا و انجمن شریف قرار ده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د و جذب شرکت کننده را برعهده </w:t>
      </w:r>
      <w:r w:rsidRPr="00B06546">
        <w:rPr>
          <w:rFonts w:asciiTheme="minorBidi" w:eastAsia="Times New Roman" w:hAnsiTheme="minorBidi"/>
          <w:color w:val="333333"/>
          <w:sz w:val="20"/>
          <w:szCs w:val="20"/>
          <w:rtl/>
          <w:lang w:eastAsia="en-GB"/>
        </w:rPr>
        <w:t>برگزارکننده</w:t>
      </w:r>
      <w:r w:rsidRPr="00B06546">
        <w:rPr>
          <w:rFonts w:ascii="Tahoma" w:eastAsia="Times New Roman" w:hAnsi="Tahoma" w:cs="Tahoma"/>
          <w:color w:val="333333"/>
          <w:sz w:val="20"/>
          <w:szCs w:val="20"/>
          <w:rtl/>
          <w:lang w:eastAsia="en-GB"/>
        </w:rPr>
        <w:t xml:space="preserve"> بگذارد</w:t>
      </w:r>
      <w:r w:rsidRPr="00B06546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.</w:t>
      </w:r>
      <w:r w:rsidRPr="00B06546">
        <w:rPr>
          <w:rFonts w:ascii="Tahoma" w:eastAsia="Times New Roman" w:hAnsi="Tahoma" w:cs="Tahoma"/>
          <w:color w:val="333333"/>
          <w:sz w:val="20"/>
          <w:lang w:eastAsia="en-GB"/>
        </w:rPr>
        <w:t> </w:t>
      </w:r>
    </w:p>
    <w:p w:rsidR="00AF78E8" w:rsidRDefault="00AF78E8" w:rsidP="00AF78E8">
      <w:pPr>
        <w:bidi/>
        <w:rPr>
          <w:rFonts w:ascii="Tahoma" w:eastAsia="Times New Roman" w:hAnsi="Tahoma" w:cs="Tahoma" w:hint="cs"/>
          <w:color w:val="333333"/>
          <w:sz w:val="20"/>
          <w:rtl/>
          <w:lang w:eastAsia="en-GB"/>
        </w:rPr>
      </w:pPr>
    </w:p>
    <w:p w:rsidR="00AF78E8" w:rsidRPr="00157E23" w:rsidRDefault="00AF78E8" w:rsidP="00AF78E8">
      <w:pPr>
        <w:bidi/>
        <w:rPr>
          <w:rFonts w:asciiTheme="minorBidi" w:eastAsia="Times New Roman" w:hAnsiTheme="minorBidi"/>
          <w:color w:val="333333"/>
          <w:sz w:val="20"/>
          <w:rtl/>
          <w:lang w:eastAsia="en-GB"/>
        </w:rPr>
      </w:pPr>
      <w:r w:rsidRPr="00157E23">
        <w:rPr>
          <w:rFonts w:asciiTheme="minorBidi" w:eastAsia="Times New Roman" w:hAnsiTheme="minorBidi"/>
          <w:color w:val="333333"/>
          <w:sz w:val="20"/>
          <w:rtl/>
          <w:lang w:eastAsia="en-GB"/>
        </w:rPr>
        <w:t>اعضائی که برای راه اندازی و برقراری گردهمائی های جمعه صبح تا بحال فعالیت کرده اند عبارتند از بابک عظیمی، وحید حاج زوار، آرش دوالقدری، علی سعد وندی و فرهاد ارومچیان و لازم به ذکر است که همسران اعضاء نیز در این فعالیت ها شرکت میکنند ، از جمله پریسا جلالی همسر وحید حاج زوار، نیلوفر نوروزی همسر بابک عظیمی و اسفندیار رشید زاده همسر نویسنده گزارش.</w:t>
      </w:r>
    </w:p>
    <w:p w:rsidR="0000401F" w:rsidRPr="00157E23" w:rsidRDefault="0000401F" w:rsidP="0000401F">
      <w:pPr>
        <w:bidi/>
        <w:rPr>
          <w:rFonts w:asciiTheme="minorBidi" w:eastAsia="Times New Roman" w:hAnsiTheme="minorBidi"/>
          <w:color w:val="333333"/>
          <w:sz w:val="20"/>
          <w:rtl/>
          <w:lang w:eastAsia="en-GB"/>
        </w:rPr>
      </w:pPr>
    </w:p>
    <w:p w:rsidR="0000401F" w:rsidRPr="00017C93" w:rsidRDefault="00126031" w:rsidP="0000401F">
      <w:pPr>
        <w:bidi/>
        <w:rPr>
          <w:rFonts w:asciiTheme="minorBidi" w:eastAsia="Times New Roman" w:hAnsiTheme="minorBidi" w:hint="cs"/>
          <w:b/>
          <w:bCs/>
          <w:color w:val="333333"/>
          <w:sz w:val="20"/>
          <w:rtl/>
          <w:lang w:eastAsia="en-GB"/>
        </w:rPr>
      </w:pPr>
      <w:r>
        <w:rPr>
          <w:rFonts w:asciiTheme="minorBidi" w:eastAsia="Times New Roman" w:hAnsiTheme="minorBidi" w:hint="cs"/>
          <w:b/>
          <w:bCs/>
          <w:color w:val="333333"/>
          <w:sz w:val="20"/>
          <w:rtl/>
          <w:lang w:eastAsia="en-GB"/>
        </w:rPr>
        <w:t>3</w:t>
      </w:r>
      <w:r w:rsidR="0000401F" w:rsidRPr="00017C93">
        <w:rPr>
          <w:rFonts w:asciiTheme="minorBidi" w:eastAsia="Times New Roman" w:hAnsiTheme="minorBidi" w:hint="cs"/>
          <w:b/>
          <w:bCs/>
          <w:color w:val="333333"/>
          <w:sz w:val="20"/>
          <w:rtl/>
          <w:lang w:eastAsia="en-GB"/>
        </w:rPr>
        <w:t>-</w:t>
      </w:r>
      <w:r w:rsidR="0000401F" w:rsidRPr="00017C93">
        <w:rPr>
          <w:rFonts w:asciiTheme="minorBidi" w:eastAsia="Times New Roman" w:hAnsiTheme="minorBidi"/>
          <w:b/>
          <w:bCs/>
          <w:color w:val="333333"/>
          <w:sz w:val="20"/>
          <w:rtl/>
          <w:lang w:eastAsia="en-GB"/>
        </w:rPr>
        <w:t>روش جدیدی برای یافتن فارغ التحصیلان مفیم امارات</w:t>
      </w:r>
    </w:p>
    <w:p w:rsidR="0000401F" w:rsidRDefault="0000401F" w:rsidP="0000401F">
      <w:pPr>
        <w:bidi/>
        <w:rPr>
          <w:rFonts w:asciiTheme="minorBidi" w:eastAsia="Times New Roman" w:hAnsiTheme="minorBidi" w:hint="cs"/>
          <w:color w:val="333333"/>
          <w:sz w:val="20"/>
          <w:rtl/>
          <w:lang w:eastAsia="en-GB"/>
        </w:rPr>
      </w:pPr>
      <w:r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 xml:space="preserve">با داشتن صفحه فیس بوک </w:t>
      </w:r>
      <w:r w:rsidR="00157E23"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>میتوا</w:t>
      </w:r>
      <w:r w:rsidR="00963C00"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>ن در فیس بوک آگهی داد و جمعیت هدف را تعیین کرد. اگر جمعیت هدفمان کسانی باشند که مقیم امارات بوده و فارغ التحصیل شریف هم باشند برطبق گزارش فیس بوک که پیوست شده است 140 نفر این شرایط را دارند و ما میتوانیم با پرداخت 350 درهم امارات بمدت یک ماه یک آگهی برای</w:t>
      </w:r>
      <w:r w:rsidR="00677EF0"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 xml:space="preserve"> جلب این عده در فیس بوک بگذاریم</w:t>
      </w:r>
    </w:p>
    <w:p w:rsidR="00677EF0" w:rsidRDefault="00677EF0" w:rsidP="00677EF0">
      <w:pPr>
        <w:bidi/>
        <w:rPr>
          <w:rFonts w:asciiTheme="minorBidi" w:eastAsia="Times New Roman" w:hAnsiTheme="minorBidi" w:hint="cs"/>
          <w:color w:val="333333"/>
          <w:sz w:val="20"/>
          <w:rtl/>
          <w:lang w:eastAsia="en-GB"/>
        </w:rPr>
      </w:pPr>
      <w:r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>در ضمن  تعداد کاربران  شریفی فیس بوک در کشور های دیگر به شرح زیر است:</w:t>
      </w:r>
    </w:p>
    <w:tbl>
      <w:tblPr>
        <w:tblW w:w="2869" w:type="dxa"/>
        <w:tblInd w:w="2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1"/>
        <w:gridCol w:w="1418"/>
      </w:tblGrid>
      <w:tr w:rsidR="00677EF0" w:rsidRPr="00677EF0" w:rsidTr="00677EF0">
        <w:trPr>
          <w:gridAfter w:val="1"/>
          <w:wAfter w:w="1418" w:type="dxa"/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F0" w:rsidRPr="00677EF0" w:rsidRDefault="00C61A6D" w:rsidP="00C61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SUT Graduates in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eastAsia="en-GB"/>
              </w:rPr>
              <w:t xml:space="preserve"> </w:t>
            </w:r>
            <w:proofErr w:type="spellStart"/>
            <w:r w:rsidR="00677EF0" w:rsidRPr="00677E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facebook</w:t>
            </w:r>
            <w:proofErr w:type="spellEnd"/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677EF0" w:rsidRPr="00677EF0" w:rsidTr="00677EF0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F0" w:rsidRPr="00677EF0" w:rsidRDefault="00677EF0" w:rsidP="00677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7E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7100</w:t>
            </w:r>
          </w:p>
        </w:tc>
      </w:tr>
    </w:tbl>
    <w:p w:rsidR="00677EF0" w:rsidRPr="00677EF0" w:rsidRDefault="00677EF0" w:rsidP="00677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7E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677EF0" w:rsidRDefault="00AF78E8" w:rsidP="00AF78E8">
      <w:pPr>
        <w:bidi/>
        <w:rPr>
          <w:rFonts w:asciiTheme="minorBidi" w:eastAsia="Times New Roman" w:hAnsiTheme="minorBidi" w:hint="cs"/>
          <w:color w:val="333333"/>
          <w:sz w:val="20"/>
          <w:rtl/>
          <w:lang w:eastAsia="en-GB"/>
        </w:rPr>
      </w:pPr>
      <w:r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>این روش برای شاخه های دیگر و بطور کلی برای سوتا میتواند کاربرد داشته باشد و بابک عظیمی این ایده را پرورانده است</w:t>
      </w:r>
      <w:r w:rsidR="00157E23">
        <w:rPr>
          <w:rFonts w:asciiTheme="minorBidi" w:eastAsia="Times New Roman" w:hAnsiTheme="minorBidi" w:hint="cs"/>
          <w:color w:val="333333"/>
          <w:sz w:val="20"/>
          <w:rtl/>
          <w:lang w:eastAsia="en-GB"/>
        </w:rPr>
        <w:t>.</w:t>
      </w:r>
    </w:p>
    <w:p w:rsidR="00157E23" w:rsidRDefault="00157E23" w:rsidP="00157E23">
      <w:pPr>
        <w:bidi/>
        <w:rPr>
          <w:rFonts w:asciiTheme="minorBidi" w:eastAsia="Times New Roman" w:hAnsiTheme="minorBidi" w:hint="cs"/>
          <w:color w:val="333333"/>
          <w:sz w:val="20"/>
          <w:rtl/>
          <w:lang w:eastAsia="en-GB"/>
        </w:rPr>
      </w:pPr>
    </w:p>
    <w:p w:rsidR="00157E23" w:rsidRDefault="00157E23" w:rsidP="00157E23">
      <w:pPr>
        <w:bidi/>
        <w:rPr>
          <w:rFonts w:asciiTheme="minorBidi" w:eastAsia="Times New Roman" w:hAnsiTheme="minorBidi" w:hint="cs"/>
          <w:color w:val="333333"/>
          <w:sz w:val="20"/>
          <w:rtl/>
          <w:lang w:eastAsia="en-GB"/>
        </w:rPr>
      </w:pPr>
    </w:p>
    <w:p w:rsidR="00157E23" w:rsidRPr="00017C93" w:rsidRDefault="00157E23" w:rsidP="00157E23">
      <w:pPr>
        <w:bidi/>
        <w:rPr>
          <w:rFonts w:asciiTheme="minorBidi" w:eastAsia="Times New Roman" w:hAnsiTheme="minorBidi" w:hint="cs"/>
          <w:b/>
          <w:bCs/>
          <w:color w:val="333333"/>
          <w:sz w:val="20"/>
          <w:rtl/>
          <w:lang w:eastAsia="en-GB"/>
        </w:rPr>
      </w:pPr>
      <w:r w:rsidRPr="00017C93">
        <w:rPr>
          <w:rFonts w:asciiTheme="minorBidi" w:eastAsia="Times New Roman" w:hAnsiTheme="minorBidi" w:hint="cs"/>
          <w:b/>
          <w:bCs/>
          <w:color w:val="333333"/>
          <w:sz w:val="20"/>
          <w:rtl/>
          <w:lang w:eastAsia="en-GB"/>
        </w:rPr>
        <w:t>تهیه کننده گزارش: فرانک قهرمان پور، هماهنگ گننده شاخه سوتای امارات</w:t>
      </w:r>
    </w:p>
    <w:p w:rsidR="00AF78E8" w:rsidRPr="0000401F" w:rsidRDefault="00AF78E8" w:rsidP="00AF78E8">
      <w:pPr>
        <w:bidi/>
        <w:rPr>
          <w:rFonts w:asciiTheme="minorBidi" w:eastAsia="Times New Roman" w:hAnsiTheme="minorBidi"/>
          <w:color w:val="333333"/>
          <w:sz w:val="20"/>
          <w:lang w:eastAsia="en-GB"/>
        </w:rPr>
      </w:pPr>
    </w:p>
    <w:p w:rsidR="00450E31" w:rsidRDefault="00450E31" w:rsidP="00450E31">
      <w:pPr>
        <w:bidi/>
        <w:rPr>
          <w:rFonts w:ascii="Tahoma" w:eastAsia="Times New Roman" w:hAnsi="Tahoma" w:cs="Tahoma"/>
          <w:color w:val="333333"/>
          <w:sz w:val="20"/>
          <w:lang w:eastAsia="en-GB"/>
        </w:rPr>
      </w:pPr>
    </w:p>
    <w:p w:rsidR="00450E31" w:rsidRPr="00B06546" w:rsidRDefault="00450E31" w:rsidP="00450E31">
      <w:pPr>
        <w:bidi/>
        <w:rPr>
          <w:rFonts w:ascii="Times New Roman" w:eastAsia="Times New Roman" w:hAnsi="Times New Roman" w:cs="Times New Roman" w:hint="cs"/>
          <w:sz w:val="24"/>
          <w:szCs w:val="24"/>
          <w:rtl/>
          <w:lang w:eastAsia="en-GB" w:bidi="fa-IR"/>
        </w:rPr>
      </w:pPr>
    </w:p>
    <w:p w:rsidR="0054246C" w:rsidRDefault="0054246C" w:rsidP="00B06546">
      <w:pPr>
        <w:jc w:val="right"/>
        <w:rPr>
          <w:rFonts w:hint="cs"/>
          <w:rtl/>
          <w:lang w:bidi="fa-IR"/>
        </w:rPr>
      </w:pPr>
    </w:p>
    <w:sectPr w:rsidR="0054246C" w:rsidSect="00C5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1CB"/>
    <w:rsid w:val="0000401F"/>
    <w:rsid w:val="00017C93"/>
    <w:rsid w:val="00126031"/>
    <w:rsid w:val="00157E23"/>
    <w:rsid w:val="0038517E"/>
    <w:rsid w:val="003F3D22"/>
    <w:rsid w:val="004376EF"/>
    <w:rsid w:val="00450E31"/>
    <w:rsid w:val="004E2E53"/>
    <w:rsid w:val="0051511E"/>
    <w:rsid w:val="0054246C"/>
    <w:rsid w:val="00555627"/>
    <w:rsid w:val="005F34C2"/>
    <w:rsid w:val="00677EF0"/>
    <w:rsid w:val="007453F0"/>
    <w:rsid w:val="00780D3B"/>
    <w:rsid w:val="00860E61"/>
    <w:rsid w:val="00865F4C"/>
    <w:rsid w:val="00912749"/>
    <w:rsid w:val="009434BA"/>
    <w:rsid w:val="00963C00"/>
    <w:rsid w:val="00A4244B"/>
    <w:rsid w:val="00AF78E8"/>
    <w:rsid w:val="00B06546"/>
    <w:rsid w:val="00B51BBC"/>
    <w:rsid w:val="00C111CB"/>
    <w:rsid w:val="00C500CC"/>
    <w:rsid w:val="00C61A6D"/>
    <w:rsid w:val="00CB2923"/>
    <w:rsid w:val="00F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wdubai.ac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24</cp:revision>
  <dcterms:created xsi:type="dcterms:W3CDTF">2012-08-25T09:19:00Z</dcterms:created>
  <dcterms:modified xsi:type="dcterms:W3CDTF">2012-08-25T14:36:00Z</dcterms:modified>
</cp:coreProperties>
</file>